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0F" w:rsidRDefault="00023788">
      <w:pPr>
        <w:pStyle w:val="NormalnyWeb"/>
      </w:pPr>
      <w:r>
        <w:rPr>
          <w:b/>
          <w:bCs/>
        </w:rPr>
        <w:t>Rada Miejska w Kuźni Raciborskiej</w:t>
      </w:r>
      <w:r>
        <w:br/>
        <w:t xml:space="preserve">Komisja Promocji, Rozwoju Gminy, Kultury, Sportu i Rekreacji </w:t>
      </w:r>
    </w:p>
    <w:p w:rsidR="0064480F" w:rsidRDefault="00023788">
      <w:pPr>
        <w:pStyle w:val="NormalnyWeb"/>
        <w:jc w:val="center"/>
      </w:pPr>
      <w:r>
        <w:rPr>
          <w:b/>
          <w:bCs/>
          <w:sz w:val="36"/>
          <w:szCs w:val="36"/>
        </w:rPr>
        <w:t xml:space="preserve">Protokół nr </w:t>
      </w:r>
      <w:r w:rsidR="00FA7A99">
        <w:rPr>
          <w:b/>
          <w:bCs/>
          <w:sz w:val="36"/>
          <w:szCs w:val="36"/>
        </w:rPr>
        <w:t>27</w:t>
      </w:r>
    </w:p>
    <w:p w:rsidR="0064480F" w:rsidRDefault="00023788">
      <w:pPr>
        <w:pStyle w:val="NormalnyWeb"/>
      </w:pPr>
      <w:r>
        <w:t xml:space="preserve">27 Posiedzenie w dniu 3 stycznia 2022 </w:t>
      </w:r>
      <w:r w:rsidR="00FA7A99">
        <w:t>odbyło się w sali ślubów USC w Urzędzie Miejskim w Kuźni Raciborskiej. Przewodniczył Maciej Kriwienok Przewodniczący Komisji.</w:t>
      </w:r>
      <w:r>
        <w:br/>
        <w:t>Obrady rozpoczęto 3 stycznia 2022 o godz. 1</w:t>
      </w:r>
      <w:r w:rsidR="00DE4CE7">
        <w:t>5:15, a zakończono o godz. 16.30</w:t>
      </w:r>
      <w:r>
        <w:t xml:space="preserve"> tego samego dnia.</w:t>
      </w:r>
    </w:p>
    <w:p w:rsidR="0064480F" w:rsidRDefault="00DE4CE7">
      <w:pPr>
        <w:pStyle w:val="NormalnyWeb"/>
      </w:pPr>
      <w:r>
        <w:t xml:space="preserve">W posiedzeniu wzięło udział 8 członków komisji ( </w:t>
      </w:r>
      <w:proofErr w:type="spellStart"/>
      <w:r>
        <w:t>M.Czerniej</w:t>
      </w:r>
      <w:proofErr w:type="spellEnd"/>
      <w:r>
        <w:t xml:space="preserve">, </w:t>
      </w:r>
      <w:proofErr w:type="spellStart"/>
      <w:r>
        <w:t>G.Depta</w:t>
      </w:r>
      <w:proofErr w:type="spellEnd"/>
      <w:r>
        <w:t xml:space="preserve">, </w:t>
      </w:r>
      <w:proofErr w:type="spellStart"/>
      <w:r>
        <w:t>G.Hanusek</w:t>
      </w:r>
      <w:proofErr w:type="spellEnd"/>
      <w:r>
        <w:t xml:space="preserve">, </w:t>
      </w:r>
      <w:proofErr w:type="spellStart"/>
      <w:r>
        <w:t>M.Kot</w:t>
      </w:r>
      <w:proofErr w:type="spellEnd"/>
      <w:r>
        <w:t xml:space="preserve">, </w:t>
      </w:r>
      <w:proofErr w:type="spellStart"/>
      <w:r>
        <w:t>M.Kriwienok</w:t>
      </w:r>
      <w:proofErr w:type="spellEnd"/>
      <w:r>
        <w:t xml:space="preserve">, </w:t>
      </w:r>
      <w:proofErr w:type="spellStart"/>
      <w:r>
        <w:t>R.Wilk</w:t>
      </w:r>
      <w:proofErr w:type="spellEnd"/>
      <w:r>
        <w:t xml:space="preserve">, </w:t>
      </w:r>
      <w:proofErr w:type="spellStart"/>
      <w:r>
        <w:t>I.Wróbel</w:t>
      </w:r>
      <w:proofErr w:type="spellEnd"/>
      <w:r>
        <w:t xml:space="preserve">, </w:t>
      </w:r>
      <w:proofErr w:type="spellStart"/>
      <w:r>
        <w:t>H.Wrzosok</w:t>
      </w:r>
      <w:proofErr w:type="spellEnd"/>
      <w:r>
        <w:t xml:space="preserve">) nieobecni radni </w:t>
      </w:r>
      <w:proofErr w:type="spellStart"/>
      <w:r>
        <w:t>A.Lepiarczyk</w:t>
      </w:r>
      <w:proofErr w:type="spellEnd"/>
      <w:r>
        <w:t xml:space="preserve">, </w:t>
      </w:r>
      <w:proofErr w:type="spellStart"/>
      <w:r>
        <w:t>M.Wrona</w:t>
      </w:r>
      <w:proofErr w:type="spellEnd"/>
      <w:r>
        <w:t>.</w:t>
      </w:r>
    </w:p>
    <w:p w:rsidR="0064480F" w:rsidRDefault="00DE4CE7">
      <w:pPr>
        <w:pStyle w:val="NormalnyWeb"/>
      </w:pPr>
      <w:r>
        <w:t>Ponadto w posiedzeniu udział wzięli</w:t>
      </w:r>
      <w:r w:rsidR="00023788">
        <w:t>:</w:t>
      </w:r>
      <w:r>
        <w:t xml:space="preserve"> radna Grażyna Tokarska,</w:t>
      </w:r>
      <w:r w:rsidRPr="00DE4CE7">
        <w:t xml:space="preserve"> </w:t>
      </w:r>
      <w:r>
        <w:t xml:space="preserve">radna Elżbieta Kozłowska, Zastępca Burmistrza Miasta Sylwia Brzezicka-Tesarczyk,  Dyrektor </w:t>
      </w:r>
      <w:proofErr w:type="spellStart"/>
      <w:r>
        <w:t>MOKSiR</w:t>
      </w:r>
      <w:proofErr w:type="spellEnd"/>
      <w:r>
        <w:t xml:space="preserve"> Anna Kijek, księgowa </w:t>
      </w:r>
      <w:proofErr w:type="spellStart"/>
      <w:r>
        <w:t>MOKSiR</w:t>
      </w:r>
      <w:proofErr w:type="spellEnd"/>
      <w:r>
        <w:t xml:space="preserve"> Agnieszka </w:t>
      </w:r>
      <w:proofErr w:type="spellStart"/>
      <w:r>
        <w:t>Erynkwajt</w:t>
      </w:r>
      <w:proofErr w:type="spellEnd"/>
      <w:r>
        <w:t>, Przewodniczący Rady Sportu Jacek Gąska, Sekretarz Dominik Klimanek, inspektor ds. promocji Marcin Gałuszka-Biernacki.</w:t>
      </w:r>
    </w:p>
    <w:p w:rsidR="00DE4CE7" w:rsidRDefault="00023788" w:rsidP="00DE4CE7">
      <w:pPr>
        <w:pStyle w:val="NormalnyWeb"/>
        <w:numPr>
          <w:ilvl w:val="0"/>
          <w:numId w:val="1"/>
        </w:numPr>
        <w:spacing w:after="240" w:afterAutospacing="0"/>
      </w:pPr>
      <w:r>
        <w:t>Kontynuacja tematu dotyczącego stawek za wynajem obiektów sportowych.</w:t>
      </w:r>
      <w:r>
        <w:br/>
      </w:r>
      <w:r>
        <w:br/>
      </w:r>
      <w:r w:rsidR="00DE4CE7">
        <w:t>Dyskusja dotyczyła korzystania z obiektów i podzia</w:t>
      </w:r>
      <w:r w:rsidR="007E6E89">
        <w:t>łu godzin dla klubów sportowych. Omawiano poszczególne pozycje wykazu minimalnych stawek opłat za korzystanie z gminnych obiektów sportowych, który będzie załącznikiem do zarządzenia Burmistrza w przedmiotowej sprawie. Przeprowadzono symulację kalkulacji kosztów zgodnie z wiedzą komisji o ilości godzin jakie poszczególne kluby spędzają na obiektach sportowych.</w:t>
      </w:r>
    </w:p>
    <w:p w:rsidR="007E6E89" w:rsidRDefault="00DE4CE7" w:rsidP="00DE4CE7">
      <w:pPr>
        <w:pStyle w:val="NormalnyWeb"/>
        <w:spacing w:after="240" w:afterAutospacing="0"/>
      </w:pPr>
      <w:proofErr w:type="spellStart"/>
      <w:r>
        <w:t>E.Kozłowska</w:t>
      </w:r>
      <w:proofErr w:type="spellEnd"/>
      <w:r>
        <w:t>: z przedstawionych kalkulacji wynika, że jedynie Tajfun i Sparta będą ponosić opłatę przez cały rok, a kluby piłkarskie tylko przez 3 zimowe miesiące.</w:t>
      </w:r>
    </w:p>
    <w:p w:rsidR="007E6E89" w:rsidRDefault="007E6E89" w:rsidP="00DE4CE7">
      <w:pPr>
        <w:pStyle w:val="NormalnyWeb"/>
        <w:spacing w:after="240" w:afterAutospacing="0"/>
      </w:pPr>
      <w:proofErr w:type="spellStart"/>
      <w:r>
        <w:t>G.Tokarska</w:t>
      </w:r>
      <w:proofErr w:type="spellEnd"/>
      <w:r>
        <w:t xml:space="preserve"> nawiązała do sytuacji z poprzedniego posiedzenia. Wyraziła zdanie, że twierdzenie radnego </w:t>
      </w:r>
      <w:proofErr w:type="spellStart"/>
      <w:r>
        <w:t>Kriwienoka</w:t>
      </w:r>
      <w:proofErr w:type="spellEnd"/>
      <w:r>
        <w:t xml:space="preserve"> jakoby budżet był dzielony pod stołem</w:t>
      </w:r>
      <w:r w:rsidR="007F7E52">
        <w:t>,</w:t>
      </w:r>
      <w:r>
        <w:t xml:space="preserve"> oraz że wraz z radną Kozłowską dążą do „rozwalenia” gminnego sportu jest nieprawdziwe i krzywdzące. Jak powiedziała Pani Tokarska, każdy mógł brać udział w pracach nad budżetem. Na jednym z posiedzeń Komisji Budżetu i Finansów obecny był również Pan Przewodniczący Kriwienok.</w:t>
      </w:r>
      <w:r w:rsidR="007F7E52">
        <w:t xml:space="preserve"> </w:t>
      </w:r>
      <w:r w:rsidR="00E07CA0">
        <w:t>Pani Tokarska wyraziła przekonanie, że obraził tym stwierdzeniem wiele osób pracujących przy konstrukcji budżetu, m.</w:t>
      </w:r>
      <w:r w:rsidR="00EE2D65">
        <w:t xml:space="preserve"> </w:t>
      </w:r>
      <w:r w:rsidR="00E07CA0">
        <w:t>innymi Panią Burmistrz, Panią Ska</w:t>
      </w:r>
      <w:r w:rsidR="009B1231">
        <w:t>rbnik i należ</w:t>
      </w:r>
      <w:r w:rsidR="00E07CA0">
        <w:t>ą się tym osobom przeprosiny.</w:t>
      </w:r>
    </w:p>
    <w:p w:rsidR="007E6E89" w:rsidRDefault="007E6E89" w:rsidP="00DE4CE7">
      <w:pPr>
        <w:pStyle w:val="NormalnyWeb"/>
        <w:spacing w:after="240" w:afterAutospacing="0"/>
      </w:pPr>
      <w:proofErr w:type="spellStart"/>
      <w:r>
        <w:t>M.Kriwienok</w:t>
      </w:r>
      <w:proofErr w:type="spellEnd"/>
      <w:r>
        <w:t>:</w:t>
      </w:r>
      <w:r w:rsidR="00EE2D65">
        <w:t xml:space="preserve"> </w:t>
      </w:r>
      <w:bookmarkStart w:id="0" w:name="_GoBack"/>
      <w:bookmarkEnd w:id="0"/>
      <w:r>
        <w:t>inaczej się wypowiedziałem w sprawie budżetu. Kiedyś funkcjonowało to inaczej. Co do „rozwalania” sportu chodziło mi propozycję, jaką Panie złożyły, żeby utworzyć jeden gminny klub</w:t>
      </w:r>
      <w:r w:rsidR="007F7E52">
        <w:t xml:space="preserve"> piłkarski</w:t>
      </w:r>
      <w:r>
        <w:t>.</w:t>
      </w:r>
      <w:r w:rsidR="007F7E52">
        <w:t xml:space="preserve"> To mi się nie spodobało. Cieszę się, że w tej gminie są osoby, które</w:t>
      </w:r>
      <w:r w:rsidR="006D6DA1">
        <w:t xml:space="preserve"> chcą ten sport prowadzić, mimo</w:t>
      </w:r>
      <w:r w:rsidR="007F7E52">
        <w:t xml:space="preserve"> że środków jest coraz mniej.</w:t>
      </w:r>
    </w:p>
    <w:p w:rsidR="007E6E89" w:rsidRDefault="007E6E89" w:rsidP="00DE4CE7">
      <w:pPr>
        <w:pStyle w:val="NormalnyWeb"/>
        <w:spacing w:after="240" w:afterAutospacing="0"/>
      </w:pPr>
      <w:proofErr w:type="spellStart"/>
      <w:r>
        <w:t>D.Klimanek</w:t>
      </w:r>
      <w:proofErr w:type="spellEnd"/>
      <w:r>
        <w:t>: chodziło o utworzenie jednego młodzieżowego klubu sportowego, nie chodziło o klub piłkarski. W ramach klubu można uprawiać różne dyscypliny sportowe.</w:t>
      </w:r>
    </w:p>
    <w:p w:rsidR="008F381A" w:rsidRDefault="008F381A" w:rsidP="008F381A">
      <w:pPr>
        <w:pStyle w:val="NormalnyWeb"/>
        <w:spacing w:after="240" w:afterAutospacing="0"/>
        <w:jc w:val="both"/>
      </w:pPr>
      <w:proofErr w:type="spellStart"/>
      <w:r>
        <w:t>E.Koz</w:t>
      </w:r>
      <w:r w:rsidR="00E07CA0">
        <w:t>ł</w:t>
      </w:r>
      <w:r>
        <w:t>owska</w:t>
      </w:r>
      <w:proofErr w:type="spellEnd"/>
      <w:r>
        <w:t xml:space="preserve">: temat jednego klubu sportowego jest znany już z poprzedniej kadencji. A wzięło się to stad, że kluby pożyczały sobie zawodników, jedno nazwisko pojawiało się w kilku wykazach. </w:t>
      </w:r>
    </w:p>
    <w:p w:rsidR="006C7802" w:rsidRDefault="006C7802" w:rsidP="006C7802">
      <w:pPr>
        <w:pStyle w:val="NormalnyWeb"/>
        <w:spacing w:after="240" w:afterAutospacing="0"/>
      </w:pPr>
      <w:r>
        <w:lastRenderedPageBreak/>
        <w:t>Dalsza dyskusja w tym temacie została podsumowana wypowiedzią Sekretarza, Domin</w:t>
      </w:r>
      <w:r w:rsidR="005D73E7">
        <w:t>i</w:t>
      </w:r>
      <w:r>
        <w:t>ka Klimanka, który omówił błędy jakie kluby popełniały rozliczając dotację.</w:t>
      </w:r>
    </w:p>
    <w:p w:rsidR="00EE31F1" w:rsidRDefault="007E6E89" w:rsidP="00EE31F1">
      <w:pPr>
        <w:pStyle w:val="NormalnyWeb"/>
        <w:spacing w:after="240" w:afterAutospacing="0"/>
        <w:jc w:val="both"/>
      </w:pPr>
      <w:proofErr w:type="spellStart"/>
      <w:r>
        <w:t>S.Br</w:t>
      </w:r>
      <w:r w:rsidR="006C7802">
        <w:t>z</w:t>
      </w:r>
      <w:r>
        <w:t>ezicka-Tesarczyk</w:t>
      </w:r>
      <w:proofErr w:type="spellEnd"/>
      <w:r>
        <w:t xml:space="preserve">: jeżeli propozycje omówione przez </w:t>
      </w:r>
      <w:r w:rsidR="00EE31F1">
        <w:t>Komisję uzyskają pozytywną opinię i rekomendację,  to Burmistrz podpisze zarządzenie w tej sprawie, a następnie zostanie to zaprezentowane Radzie Sportu i klubom sportowym.</w:t>
      </w:r>
    </w:p>
    <w:p w:rsidR="00EE31F1" w:rsidRDefault="00EE31F1" w:rsidP="00EE31F1">
      <w:pPr>
        <w:pStyle w:val="NormalnyWeb"/>
        <w:spacing w:after="240" w:afterAutospacing="0"/>
        <w:jc w:val="both"/>
      </w:pPr>
      <w:proofErr w:type="spellStart"/>
      <w:r>
        <w:t>G.Tokarska</w:t>
      </w:r>
      <w:proofErr w:type="spellEnd"/>
      <w:r>
        <w:t xml:space="preserve">: nie odniósł się Pan do moich słów. Nie </w:t>
      </w:r>
      <w:r w:rsidR="00FC71C6">
        <w:t>życzę sobie takich uwag pod adresem Komisji Budżetu.</w:t>
      </w:r>
      <w:r>
        <w:t xml:space="preserve"> Ponadto uważam po </w:t>
      </w:r>
      <w:r w:rsidR="00A97393">
        <w:t>dyskusjach jakie miały miejsce na tych dwóch komisjach</w:t>
      </w:r>
      <w:r>
        <w:t>, że pospieszyliśmy się z decyzją w sprawie wniosku o utworzenie siłowni w hali sportowej na piętrze, do wyłącznej dyspozycji klubu SPARTA. Obawiam się, że w obecnej sytuacji MOKSIR będzie miał z tego tytułu dodatkowe koszty związane z utrzymaniem tego obiektu. Proszę o przygotowanie na kolejne posiedzenie Komisji Budżetu, które odbędzie się w dniu 10.01 materiałów z poprzednich posiedzeń w tym temacie.</w:t>
      </w:r>
      <w:r w:rsidR="00F03086">
        <w:t xml:space="preserve"> Na komisji temat poruszymy ponownie.</w:t>
      </w:r>
    </w:p>
    <w:p w:rsidR="00EE31F1" w:rsidRDefault="00EE31F1" w:rsidP="00EE31F1">
      <w:pPr>
        <w:pStyle w:val="NormalnyWeb"/>
        <w:spacing w:after="240" w:afterAutospacing="0"/>
        <w:jc w:val="both"/>
      </w:pPr>
      <w:proofErr w:type="spellStart"/>
      <w:r>
        <w:t>R.Wilk</w:t>
      </w:r>
      <w:proofErr w:type="spellEnd"/>
      <w:r>
        <w:t>: dawniej komisja alkoholowa dzieliła środki. Były uwagi, że członkowie tej komisji nie znają potrzeb klubów, specyfiki działalności. Środki dzielono na podstawie ilości zawodników. To się nie uda, jak chcecie do tego wrócić.</w:t>
      </w:r>
    </w:p>
    <w:p w:rsidR="00EE31F1" w:rsidRDefault="00EE31F1" w:rsidP="00EE31F1">
      <w:pPr>
        <w:pStyle w:val="NormalnyWeb"/>
        <w:spacing w:after="240" w:afterAutospacing="0"/>
        <w:jc w:val="both"/>
      </w:pPr>
      <w:proofErr w:type="spellStart"/>
      <w:r>
        <w:t>D.Klimanek</w:t>
      </w:r>
      <w:proofErr w:type="spellEnd"/>
      <w:r>
        <w:t>: to było jedno z kilkunastu parametrów jakie były brane pod uwagę.</w:t>
      </w:r>
      <w:r w:rsidR="00EB55A2">
        <w:t xml:space="preserve"> Było tak dlatego, że nie było wtedy środków na sport amatorski, tylko tzw. alkoholówka.</w:t>
      </w:r>
    </w:p>
    <w:p w:rsidR="00EE31F1" w:rsidRDefault="00EE31F1" w:rsidP="00EE31F1">
      <w:pPr>
        <w:pStyle w:val="NormalnyWeb"/>
        <w:spacing w:after="240" w:afterAutospacing="0"/>
        <w:jc w:val="both"/>
      </w:pPr>
      <w:proofErr w:type="spellStart"/>
      <w:r>
        <w:t>S.Brzezicka-Tesarczyk</w:t>
      </w:r>
      <w:proofErr w:type="spellEnd"/>
      <w:r>
        <w:t xml:space="preserve">: </w:t>
      </w:r>
      <w:r w:rsidR="00EB55A2">
        <w:t xml:space="preserve">Panie Romanie, </w:t>
      </w:r>
      <w:r>
        <w:t>czy konkluzją Pana wypowiedzi jest, wniosek żeby środki na sport dzieliła Rada Sportu? Proszę o podsumowanie.</w:t>
      </w:r>
    </w:p>
    <w:p w:rsidR="00EE31F1" w:rsidRDefault="00EE31F1" w:rsidP="00EE31F1">
      <w:pPr>
        <w:pStyle w:val="NormalnyWeb"/>
        <w:spacing w:after="240" w:afterAutospacing="0"/>
        <w:jc w:val="both"/>
      </w:pPr>
      <w:r>
        <w:t>Temat nie był kontynuowany. Powrócono do podsumowania dyskusji w sprawie stawek. Ostate</w:t>
      </w:r>
      <w:r w:rsidR="00C2679F">
        <w:t>czny kształt załącznika  przedstawia się następująco:</w:t>
      </w:r>
    </w:p>
    <w:p w:rsidR="00C2679F" w:rsidRPr="003415F3" w:rsidRDefault="00C2679F" w:rsidP="00C2679F">
      <w:pPr>
        <w:ind w:left="4956" w:firstLine="708"/>
        <w:rPr>
          <w:sz w:val="18"/>
        </w:rPr>
      </w:pPr>
      <w:r w:rsidRPr="003415F3">
        <w:rPr>
          <w:sz w:val="18"/>
        </w:rPr>
        <w:t xml:space="preserve">Załącznik </w:t>
      </w:r>
      <w:r>
        <w:rPr>
          <w:sz w:val="18"/>
        </w:rPr>
        <w:t>Nr 1</w:t>
      </w:r>
    </w:p>
    <w:p w:rsidR="00C2679F" w:rsidRPr="003415F3" w:rsidRDefault="00C2679F" w:rsidP="00C2679F">
      <w:pPr>
        <w:ind w:left="4956" w:firstLine="708"/>
        <w:rPr>
          <w:sz w:val="18"/>
        </w:rPr>
      </w:pPr>
      <w:r w:rsidRPr="003415F3">
        <w:rPr>
          <w:sz w:val="18"/>
        </w:rPr>
        <w:t>do Zarządzenia Nr. B</w:t>
      </w:r>
      <w:r>
        <w:rPr>
          <w:sz w:val="18"/>
        </w:rPr>
        <w:t>.0050.1.2022</w:t>
      </w:r>
    </w:p>
    <w:p w:rsidR="00C2679F" w:rsidRPr="003415F3" w:rsidRDefault="00C2679F" w:rsidP="00C2679F">
      <w:pPr>
        <w:ind w:left="4956" w:firstLine="708"/>
        <w:rPr>
          <w:sz w:val="18"/>
        </w:rPr>
      </w:pPr>
      <w:r w:rsidRPr="003415F3">
        <w:rPr>
          <w:sz w:val="18"/>
        </w:rPr>
        <w:t xml:space="preserve">Burmistrza Miasta Kuźnia Raciborska </w:t>
      </w:r>
    </w:p>
    <w:p w:rsidR="00C2679F" w:rsidRPr="003415F3" w:rsidRDefault="00C2679F" w:rsidP="00C2679F">
      <w:pPr>
        <w:ind w:left="5664"/>
        <w:rPr>
          <w:sz w:val="18"/>
        </w:rPr>
      </w:pPr>
      <w:r w:rsidRPr="003415F3">
        <w:rPr>
          <w:sz w:val="18"/>
        </w:rPr>
        <w:t xml:space="preserve">z dnia </w:t>
      </w:r>
      <w:r>
        <w:rPr>
          <w:sz w:val="18"/>
        </w:rPr>
        <w:t>04.01.2022 r.</w:t>
      </w:r>
    </w:p>
    <w:p w:rsidR="00C2679F" w:rsidRDefault="00C2679F" w:rsidP="00C2679F">
      <w:pPr>
        <w:jc w:val="center"/>
        <w:rPr>
          <w:b/>
          <w:sz w:val="28"/>
        </w:rPr>
      </w:pPr>
      <w:r w:rsidRPr="00942E32">
        <w:rPr>
          <w:b/>
          <w:sz w:val="28"/>
        </w:rPr>
        <w:t xml:space="preserve">WYKAZ MINIMALNYCH STAWEK OPŁAT </w:t>
      </w:r>
    </w:p>
    <w:p w:rsidR="00C2679F" w:rsidRPr="00942E32" w:rsidRDefault="00C2679F" w:rsidP="00C2679F">
      <w:pPr>
        <w:jc w:val="center"/>
        <w:rPr>
          <w:b/>
          <w:sz w:val="28"/>
        </w:rPr>
      </w:pPr>
      <w:r w:rsidRPr="00942E32">
        <w:rPr>
          <w:b/>
          <w:sz w:val="28"/>
        </w:rPr>
        <w:t>ZA KORZYSTANIE Z GMINNYCH OBIEKTÓW SPORTOWYCH</w:t>
      </w:r>
    </w:p>
    <w:p w:rsidR="00C2679F" w:rsidRDefault="00C2679F" w:rsidP="00C2679F"/>
    <w:tbl>
      <w:tblPr>
        <w:tblStyle w:val="Tabela-Siatka"/>
        <w:tblW w:w="0" w:type="auto"/>
        <w:tblLook w:val="04A0" w:firstRow="1" w:lastRow="0" w:firstColumn="1" w:lastColumn="0" w:noHBand="0" w:noVBand="1"/>
      </w:tblPr>
      <w:tblGrid>
        <w:gridCol w:w="704"/>
        <w:gridCol w:w="5337"/>
        <w:gridCol w:w="3021"/>
      </w:tblGrid>
      <w:tr w:rsidR="00C2679F" w:rsidTr="00C2679F">
        <w:tc>
          <w:tcPr>
            <w:tcW w:w="704" w:type="dxa"/>
          </w:tcPr>
          <w:p w:rsidR="00C2679F" w:rsidRDefault="00C2679F" w:rsidP="00530F5E">
            <w:r>
              <w:t>L.p.</w:t>
            </w:r>
          </w:p>
        </w:tc>
        <w:tc>
          <w:tcPr>
            <w:tcW w:w="5337" w:type="dxa"/>
          </w:tcPr>
          <w:p w:rsidR="00C2679F" w:rsidRDefault="00C2679F" w:rsidP="00530F5E">
            <w:r>
              <w:t>Nazwa usługi</w:t>
            </w:r>
          </w:p>
        </w:tc>
        <w:tc>
          <w:tcPr>
            <w:tcW w:w="3021" w:type="dxa"/>
          </w:tcPr>
          <w:p w:rsidR="00C2679F" w:rsidRDefault="00C2679F" w:rsidP="00530F5E">
            <w:r>
              <w:t>Cena brutto (zł)</w:t>
            </w:r>
          </w:p>
        </w:tc>
      </w:tr>
      <w:tr w:rsidR="00C2679F" w:rsidTr="00C2679F">
        <w:tc>
          <w:tcPr>
            <w:tcW w:w="704" w:type="dxa"/>
          </w:tcPr>
          <w:p w:rsidR="00C2679F" w:rsidRDefault="00C2679F" w:rsidP="00530F5E">
            <w:r>
              <w:t>1</w:t>
            </w:r>
          </w:p>
        </w:tc>
        <w:tc>
          <w:tcPr>
            <w:tcW w:w="5337" w:type="dxa"/>
          </w:tcPr>
          <w:p w:rsidR="00C2679F" w:rsidRDefault="00C2679F" w:rsidP="00530F5E">
            <w:r>
              <w:t xml:space="preserve">Wynajem hali w Kuźni Raciborskiej przy ul. Piaskowej 28 od poniedziałku do piątku </w:t>
            </w:r>
          </w:p>
        </w:tc>
        <w:tc>
          <w:tcPr>
            <w:tcW w:w="3021" w:type="dxa"/>
          </w:tcPr>
          <w:p w:rsidR="00C2679F" w:rsidRDefault="00C2679F" w:rsidP="00530F5E">
            <w:r>
              <w:t>110/godz.</w:t>
            </w:r>
          </w:p>
        </w:tc>
      </w:tr>
      <w:tr w:rsidR="00C2679F" w:rsidTr="00C2679F">
        <w:tc>
          <w:tcPr>
            <w:tcW w:w="704" w:type="dxa"/>
          </w:tcPr>
          <w:p w:rsidR="00C2679F" w:rsidRDefault="00C2679F" w:rsidP="00530F5E">
            <w:r>
              <w:t>2</w:t>
            </w:r>
          </w:p>
        </w:tc>
        <w:tc>
          <w:tcPr>
            <w:tcW w:w="5337" w:type="dxa"/>
          </w:tcPr>
          <w:p w:rsidR="00C2679F" w:rsidRDefault="00C2679F" w:rsidP="00530F5E">
            <w:r>
              <w:t>Wynajem hali w Kuźni Raciborskiej przy ul. Piaskowej 28 w sobotę i niedzielę</w:t>
            </w:r>
          </w:p>
        </w:tc>
        <w:tc>
          <w:tcPr>
            <w:tcW w:w="3021" w:type="dxa"/>
          </w:tcPr>
          <w:p w:rsidR="00C2679F" w:rsidRDefault="00C2679F" w:rsidP="00530F5E">
            <w:r>
              <w:t>130/godz.</w:t>
            </w:r>
          </w:p>
        </w:tc>
      </w:tr>
      <w:tr w:rsidR="00C2679F" w:rsidTr="00C2679F">
        <w:tc>
          <w:tcPr>
            <w:tcW w:w="704" w:type="dxa"/>
          </w:tcPr>
          <w:p w:rsidR="00C2679F" w:rsidRDefault="00C2679F" w:rsidP="00530F5E">
            <w:r>
              <w:t>3</w:t>
            </w:r>
          </w:p>
        </w:tc>
        <w:tc>
          <w:tcPr>
            <w:tcW w:w="5337" w:type="dxa"/>
          </w:tcPr>
          <w:p w:rsidR="00C2679F" w:rsidRDefault="00C2679F" w:rsidP="00530F5E">
            <w:r>
              <w:t>Wynajem hali w Rudach przy ul. Rogera2 od poniedziałku do piątku</w:t>
            </w:r>
          </w:p>
        </w:tc>
        <w:tc>
          <w:tcPr>
            <w:tcW w:w="3021" w:type="dxa"/>
          </w:tcPr>
          <w:p w:rsidR="00C2679F" w:rsidRDefault="00C2679F" w:rsidP="00530F5E">
            <w:r>
              <w:t>80/godz.</w:t>
            </w:r>
          </w:p>
        </w:tc>
      </w:tr>
      <w:tr w:rsidR="00C2679F" w:rsidTr="00C2679F">
        <w:tc>
          <w:tcPr>
            <w:tcW w:w="704" w:type="dxa"/>
          </w:tcPr>
          <w:p w:rsidR="00C2679F" w:rsidRDefault="00C2679F" w:rsidP="00530F5E">
            <w:r>
              <w:t>4</w:t>
            </w:r>
          </w:p>
        </w:tc>
        <w:tc>
          <w:tcPr>
            <w:tcW w:w="5337" w:type="dxa"/>
          </w:tcPr>
          <w:p w:rsidR="00C2679F" w:rsidRDefault="00C2679F" w:rsidP="00530F5E">
            <w:r>
              <w:t xml:space="preserve">Wynajem hali w Rudach przy ul. Rogera 2 w sobotę i niedzielę </w:t>
            </w:r>
          </w:p>
        </w:tc>
        <w:tc>
          <w:tcPr>
            <w:tcW w:w="3021" w:type="dxa"/>
          </w:tcPr>
          <w:p w:rsidR="00C2679F" w:rsidRDefault="00C2679F" w:rsidP="00530F5E">
            <w:r>
              <w:t>100/godz.</w:t>
            </w:r>
          </w:p>
        </w:tc>
      </w:tr>
      <w:tr w:rsidR="00C2679F" w:rsidTr="00C2679F">
        <w:tc>
          <w:tcPr>
            <w:tcW w:w="704" w:type="dxa"/>
          </w:tcPr>
          <w:p w:rsidR="00C2679F" w:rsidRDefault="00C2679F" w:rsidP="00530F5E">
            <w:r>
              <w:t>5</w:t>
            </w:r>
          </w:p>
        </w:tc>
        <w:tc>
          <w:tcPr>
            <w:tcW w:w="5337" w:type="dxa"/>
          </w:tcPr>
          <w:p w:rsidR="00C2679F" w:rsidRDefault="00C2679F" w:rsidP="00530F5E">
            <w:r>
              <w:t>Wynajem sali gimnastycznej w Kuźni Raciborskiej przy ul. Piaskowej 28 od poniedziałku do piątku</w:t>
            </w:r>
          </w:p>
        </w:tc>
        <w:tc>
          <w:tcPr>
            <w:tcW w:w="3021" w:type="dxa"/>
          </w:tcPr>
          <w:p w:rsidR="00C2679F" w:rsidRDefault="00C2679F" w:rsidP="00530F5E">
            <w:r>
              <w:t>40/godz.</w:t>
            </w:r>
          </w:p>
        </w:tc>
      </w:tr>
      <w:tr w:rsidR="00C2679F" w:rsidTr="00C2679F">
        <w:tc>
          <w:tcPr>
            <w:tcW w:w="704" w:type="dxa"/>
          </w:tcPr>
          <w:p w:rsidR="00C2679F" w:rsidRDefault="00C2679F" w:rsidP="00530F5E">
            <w:r>
              <w:t>6</w:t>
            </w:r>
          </w:p>
        </w:tc>
        <w:tc>
          <w:tcPr>
            <w:tcW w:w="5337" w:type="dxa"/>
          </w:tcPr>
          <w:p w:rsidR="00C2679F" w:rsidRDefault="00C2679F" w:rsidP="00530F5E">
            <w:r>
              <w:t>Wynajem sali gimnastycznej w Kuźni Raciborskiej przy ul. Piaskowej 28 w sobotę i niedzielę</w:t>
            </w:r>
          </w:p>
        </w:tc>
        <w:tc>
          <w:tcPr>
            <w:tcW w:w="3021" w:type="dxa"/>
          </w:tcPr>
          <w:p w:rsidR="00C2679F" w:rsidRDefault="00C2679F" w:rsidP="00530F5E">
            <w:r>
              <w:t>60/godz.</w:t>
            </w:r>
          </w:p>
        </w:tc>
      </w:tr>
      <w:tr w:rsidR="00C2679F" w:rsidTr="00C2679F">
        <w:tc>
          <w:tcPr>
            <w:tcW w:w="704" w:type="dxa"/>
          </w:tcPr>
          <w:p w:rsidR="00C2679F" w:rsidRDefault="00C2679F" w:rsidP="00530F5E">
            <w:r>
              <w:t>7</w:t>
            </w:r>
          </w:p>
        </w:tc>
        <w:tc>
          <w:tcPr>
            <w:tcW w:w="5337" w:type="dxa"/>
          </w:tcPr>
          <w:p w:rsidR="00C2679F" w:rsidRDefault="00C2679F" w:rsidP="00530F5E">
            <w:r>
              <w:t xml:space="preserve">Wynajem sali gimnastycznej w Rudach przy ul. Rogera 2 od poniedziałku do piątku </w:t>
            </w:r>
          </w:p>
        </w:tc>
        <w:tc>
          <w:tcPr>
            <w:tcW w:w="3021" w:type="dxa"/>
          </w:tcPr>
          <w:p w:rsidR="00C2679F" w:rsidRDefault="00C2679F" w:rsidP="00530F5E">
            <w:r>
              <w:t>40/godz.</w:t>
            </w:r>
          </w:p>
        </w:tc>
      </w:tr>
      <w:tr w:rsidR="00C2679F" w:rsidTr="00C2679F">
        <w:tc>
          <w:tcPr>
            <w:tcW w:w="704" w:type="dxa"/>
          </w:tcPr>
          <w:p w:rsidR="00C2679F" w:rsidRDefault="00C2679F" w:rsidP="00530F5E">
            <w:r>
              <w:lastRenderedPageBreak/>
              <w:t>8</w:t>
            </w:r>
          </w:p>
        </w:tc>
        <w:tc>
          <w:tcPr>
            <w:tcW w:w="5337" w:type="dxa"/>
          </w:tcPr>
          <w:p w:rsidR="00C2679F" w:rsidRDefault="00C2679F" w:rsidP="00530F5E">
            <w:r>
              <w:t>Wynajem sali gimnastycznej w Rudach przy ul. Rogera 2 w sobotę i niedzielę</w:t>
            </w:r>
          </w:p>
        </w:tc>
        <w:tc>
          <w:tcPr>
            <w:tcW w:w="3021" w:type="dxa"/>
          </w:tcPr>
          <w:p w:rsidR="00C2679F" w:rsidRDefault="00C2679F" w:rsidP="00530F5E">
            <w:r>
              <w:t>60/godz.</w:t>
            </w:r>
          </w:p>
        </w:tc>
      </w:tr>
      <w:tr w:rsidR="00C2679F" w:rsidTr="00C2679F">
        <w:tc>
          <w:tcPr>
            <w:tcW w:w="704" w:type="dxa"/>
          </w:tcPr>
          <w:p w:rsidR="00C2679F" w:rsidRDefault="00C2679F" w:rsidP="00530F5E">
            <w:r>
              <w:t>9</w:t>
            </w:r>
          </w:p>
        </w:tc>
        <w:tc>
          <w:tcPr>
            <w:tcW w:w="5337" w:type="dxa"/>
          </w:tcPr>
          <w:p w:rsidR="00C2679F" w:rsidRDefault="00C2679F" w:rsidP="00530F5E">
            <w:r>
              <w:t>Wynajem boiska bocznego na Stadionie Miejskim w Kuźni Raciborskiej przy ul. Kozielskiej 30 od poniedziałku do piątku</w:t>
            </w:r>
          </w:p>
        </w:tc>
        <w:tc>
          <w:tcPr>
            <w:tcW w:w="3021" w:type="dxa"/>
          </w:tcPr>
          <w:p w:rsidR="00C2679F" w:rsidRDefault="00C2679F" w:rsidP="00530F5E">
            <w:r>
              <w:t>50/godz.</w:t>
            </w:r>
          </w:p>
        </w:tc>
      </w:tr>
      <w:tr w:rsidR="00C2679F" w:rsidTr="00C2679F">
        <w:tc>
          <w:tcPr>
            <w:tcW w:w="704" w:type="dxa"/>
          </w:tcPr>
          <w:p w:rsidR="00C2679F" w:rsidRDefault="00C2679F" w:rsidP="00530F5E">
            <w:r>
              <w:t>10</w:t>
            </w:r>
          </w:p>
        </w:tc>
        <w:tc>
          <w:tcPr>
            <w:tcW w:w="5337" w:type="dxa"/>
          </w:tcPr>
          <w:p w:rsidR="00C2679F" w:rsidRDefault="00C2679F" w:rsidP="00530F5E">
            <w:r>
              <w:t xml:space="preserve">Wynajem boiska bocznego na Stadionie Miejskim w Kuźni Raciborskiej przy ul. Kozielskiej 30 w sobotę i niedzielę </w:t>
            </w:r>
          </w:p>
        </w:tc>
        <w:tc>
          <w:tcPr>
            <w:tcW w:w="3021" w:type="dxa"/>
          </w:tcPr>
          <w:p w:rsidR="00C2679F" w:rsidRDefault="00C2679F" w:rsidP="00530F5E">
            <w:r>
              <w:t>70/godz.</w:t>
            </w:r>
          </w:p>
        </w:tc>
      </w:tr>
      <w:tr w:rsidR="00C2679F" w:rsidTr="00C2679F">
        <w:tc>
          <w:tcPr>
            <w:tcW w:w="704" w:type="dxa"/>
          </w:tcPr>
          <w:p w:rsidR="00C2679F" w:rsidRDefault="00C2679F" w:rsidP="00530F5E">
            <w:r>
              <w:t>11</w:t>
            </w:r>
          </w:p>
        </w:tc>
        <w:tc>
          <w:tcPr>
            <w:tcW w:w="5337" w:type="dxa"/>
          </w:tcPr>
          <w:p w:rsidR="00C2679F" w:rsidRDefault="00C2679F" w:rsidP="00530F5E">
            <w:r>
              <w:t>Korzystanie z hali/sali w Rudach przy ul. Rogera 2 i Kuźni Raciborskiej przy ul. Piaskowej 28 dla klubów sportowych realizujących zadania własne Gminy na boiskach sportowych i obiektach otwartych w limitowanym zakresie godzinowym dla każdego klubu do 60 godzin miesięcznie, w okresie od listopada do marca *</w:t>
            </w:r>
          </w:p>
        </w:tc>
        <w:tc>
          <w:tcPr>
            <w:tcW w:w="3021" w:type="dxa"/>
          </w:tcPr>
          <w:p w:rsidR="00C2679F" w:rsidRDefault="00C2679F" w:rsidP="00530F5E">
            <w:r>
              <w:t>20 zł /godz.</w:t>
            </w:r>
          </w:p>
        </w:tc>
      </w:tr>
      <w:tr w:rsidR="00C2679F" w:rsidTr="00C2679F">
        <w:trPr>
          <w:trHeight w:val="1547"/>
        </w:trPr>
        <w:tc>
          <w:tcPr>
            <w:tcW w:w="704" w:type="dxa"/>
          </w:tcPr>
          <w:p w:rsidR="00C2679F" w:rsidRDefault="00C2679F" w:rsidP="00530F5E">
            <w:r>
              <w:t>12</w:t>
            </w:r>
          </w:p>
        </w:tc>
        <w:tc>
          <w:tcPr>
            <w:tcW w:w="5337" w:type="dxa"/>
          </w:tcPr>
          <w:p w:rsidR="00C2679F" w:rsidRDefault="00C2679F" w:rsidP="00530F5E">
            <w:r>
              <w:t xml:space="preserve">Korzystanie z hali/sali w Rudach przy ul. Rogera 2 i </w:t>
            </w:r>
            <w:r w:rsidR="002B545E">
              <w:t>hali/sali i s</w:t>
            </w:r>
            <w:r>
              <w:t>ali na I piętrze w Kuźni Raciborskiej przy ul. Piaskowej 28 dla klubów sportowych realizujących zadania własne Gminy (nie posiadające boisk sportowych i obiektów otwartych) w limitowanym zakresie godzinowym do 20 godzin tygodniowo *</w:t>
            </w:r>
          </w:p>
        </w:tc>
        <w:tc>
          <w:tcPr>
            <w:tcW w:w="3021" w:type="dxa"/>
          </w:tcPr>
          <w:p w:rsidR="00C2679F" w:rsidRDefault="00C2679F" w:rsidP="00530F5E">
            <w:r>
              <w:t xml:space="preserve">5 zł /godz. </w:t>
            </w:r>
          </w:p>
        </w:tc>
      </w:tr>
    </w:tbl>
    <w:p w:rsidR="00C2679F" w:rsidRDefault="00C2679F" w:rsidP="00C2679F"/>
    <w:p w:rsidR="00C2679F" w:rsidRDefault="00C2679F" w:rsidP="00C2679F">
      <w:pPr>
        <w:ind w:left="360"/>
      </w:pPr>
      <w:r>
        <w:t xml:space="preserve">* Po przekroczeniu godzin limitowanych w punkcie 11 i 12 będą naliczane opłaty według normalnej stawki godzinowej </w:t>
      </w:r>
    </w:p>
    <w:p w:rsidR="00C2679F" w:rsidRDefault="005D3E9F" w:rsidP="00EE31F1">
      <w:pPr>
        <w:pStyle w:val="NormalnyWeb"/>
        <w:spacing w:after="240" w:afterAutospacing="0"/>
        <w:jc w:val="both"/>
      </w:pPr>
      <w:r>
        <w:t xml:space="preserve"> Dokument w tym kształcie został poddany pod głosowanie. Komisja jednogłośnie zaopiniowała projekt pozytywnie.</w:t>
      </w:r>
    </w:p>
    <w:p w:rsidR="0064480F" w:rsidRDefault="00023788" w:rsidP="00EE31F1">
      <w:pPr>
        <w:pStyle w:val="NormalnyWeb"/>
        <w:spacing w:after="240" w:afterAutospacing="0"/>
        <w:jc w:val="both"/>
      </w:pPr>
      <w:r>
        <w:br/>
      </w:r>
    </w:p>
    <w:p w:rsidR="0064480F" w:rsidRDefault="00023788">
      <w:pPr>
        <w:pStyle w:val="NormalnyWeb"/>
      </w:pPr>
      <w:r>
        <w:t> </w:t>
      </w:r>
    </w:p>
    <w:p w:rsidR="005D3E9F" w:rsidRDefault="00023788">
      <w:pPr>
        <w:pStyle w:val="NormalnyWeb"/>
        <w:jc w:val="center"/>
      </w:pPr>
      <w:r>
        <w:t>Przewodniczący</w:t>
      </w:r>
      <w:r w:rsidR="005D3E9F">
        <w:t xml:space="preserve"> Komisji</w:t>
      </w:r>
    </w:p>
    <w:p w:rsidR="005D3E9F" w:rsidRDefault="005D3E9F">
      <w:pPr>
        <w:pStyle w:val="NormalnyWeb"/>
        <w:jc w:val="center"/>
      </w:pPr>
    </w:p>
    <w:p w:rsidR="0064480F" w:rsidRDefault="005D3E9F">
      <w:pPr>
        <w:pStyle w:val="NormalnyWeb"/>
        <w:jc w:val="center"/>
      </w:pPr>
      <w:r>
        <w:t>Maciej Kriwienok</w:t>
      </w:r>
      <w:r w:rsidR="00023788">
        <w:br/>
        <w:t>Rada Miejska w Kuźni Raciborskiej</w:t>
      </w:r>
    </w:p>
    <w:p w:rsidR="0064480F" w:rsidRDefault="00023788">
      <w:pPr>
        <w:pStyle w:val="NormalnyWeb"/>
        <w:jc w:val="center"/>
      </w:pPr>
      <w:r>
        <w:t> </w:t>
      </w:r>
    </w:p>
    <w:p w:rsidR="0064480F" w:rsidRDefault="00023788">
      <w:pPr>
        <w:pStyle w:val="NormalnyWeb"/>
      </w:pPr>
      <w:r>
        <w:br/>
        <w:t xml:space="preserve">Przygotował(a): Ilona </w:t>
      </w:r>
      <w:proofErr w:type="spellStart"/>
      <w:r>
        <w:t>Burgieł</w:t>
      </w:r>
      <w:proofErr w:type="spellEnd"/>
    </w:p>
    <w:p w:rsidR="0064480F" w:rsidRDefault="00BC57E8">
      <w:pPr>
        <w:rPr>
          <w:rFonts w:eastAsia="Times New Roman"/>
        </w:rPr>
      </w:pPr>
      <w:r>
        <w:rPr>
          <w:rFonts w:eastAsia="Times New Roman"/>
        </w:rPr>
        <w:pict>
          <v:rect id="_x0000_i1025" style="width:0;height:1.5pt" o:hralign="center" o:hrstd="t" o:hr="t" fillcolor="#a0a0a0" stroked="f"/>
        </w:pict>
      </w:r>
    </w:p>
    <w:p w:rsidR="0064480F" w:rsidRDefault="0002378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448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89" w:rsidRDefault="007E6E89" w:rsidP="007E6E89">
      <w:r>
        <w:separator/>
      </w:r>
    </w:p>
  </w:endnote>
  <w:endnote w:type="continuationSeparator" w:id="0">
    <w:p w:rsidR="007E6E89" w:rsidRDefault="007E6E89" w:rsidP="007E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89" w:rsidRDefault="007E6E89" w:rsidP="007E6E89">
      <w:r>
        <w:separator/>
      </w:r>
    </w:p>
  </w:footnote>
  <w:footnote w:type="continuationSeparator" w:id="0">
    <w:p w:rsidR="007E6E89" w:rsidRDefault="007E6E89" w:rsidP="007E6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055"/>
    <w:multiLevelType w:val="hybridMultilevel"/>
    <w:tmpl w:val="9696A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21132"/>
    <w:rsid w:val="00023788"/>
    <w:rsid w:val="002B545E"/>
    <w:rsid w:val="005D3E9F"/>
    <w:rsid w:val="005D73E7"/>
    <w:rsid w:val="0064480F"/>
    <w:rsid w:val="006C7802"/>
    <w:rsid w:val="006D6DA1"/>
    <w:rsid w:val="007E6E89"/>
    <w:rsid w:val="007F7E52"/>
    <w:rsid w:val="008F381A"/>
    <w:rsid w:val="009B1231"/>
    <w:rsid w:val="00A97393"/>
    <w:rsid w:val="00BC57E8"/>
    <w:rsid w:val="00C21132"/>
    <w:rsid w:val="00C2679F"/>
    <w:rsid w:val="00DE4CE7"/>
    <w:rsid w:val="00E07CA0"/>
    <w:rsid w:val="00EB55A2"/>
    <w:rsid w:val="00EE2D65"/>
    <w:rsid w:val="00EE31F1"/>
    <w:rsid w:val="00F03086"/>
    <w:rsid w:val="00FA7A99"/>
    <w:rsid w:val="00FC7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sid w:val="007E6E89"/>
    <w:rPr>
      <w:sz w:val="20"/>
      <w:szCs w:val="20"/>
    </w:rPr>
  </w:style>
  <w:style w:type="character" w:customStyle="1" w:styleId="TekstprzypisukocowegoZnak">
    <w:name w:val="Tekst przypisu końcowego Znak"/>
    <w:basedOn w:val="Domylnaczcionkaakapitu"/>
    <w:link w:val="Tekstprzypisukocowego"/>
    <w:uiPriority w:val="99"/>
    <w:semiHidden/>
    <w:rsid w:val="007E6E89"/>
    <w:rPr>
      <w:rFonts w:eastAsiaTheme="minorEastAsia"/>
    </w:rPr>
  </w:style>
  <w:style w:type="character" w:styleId="Odwoanieprzypisukocowego">
    <w:name w:val="endnote reference"/>
    <w:basedOn w:val="Domylnaczcionkaakapitu"/>
    <w:uiPriority w:val="99"/>
    <w:semiHidden/>
    <w:unhideWhenUsed/>
    <w:rsid w:val="007E6E89"/>
    <w:rPr>
      <w:vertAlign w:val="superscript"/>
    </w:rPr>
  </w:style>
  <w:style w:type="table" w:styleId="Tabela-Siatka">
    <w:name w:val="Table Grid"/>
    <w:basedOn w:val="Standardowy"/>
    <w:uiPriority w:val="39"/>
    <w:rsid w:val="00C26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sid w:val="007E6E89"/>
    <w:rPr>
      <w:sz w:val="20"/>
      <w:szCs w:val="20"/>
    </w:rPr>
  </w:style>
  <w:style w:type="character" w:customStyle="1" w:styleId="TekstprzypisukocowegoZnak">
    <w:name w:val="Tekst przypisu końcowego Znak"/>
    <w:basedOn w:val="Domylnaczcionkaakapitu"/>
    <w:link w:val="Tekstprzypisukocowego"/>
    <w:uiPriority w:val="99"/>
    <w:semiHidden/>
    <w:rsid w:val="007E6E89"/>
    <w:rPr>
      <w:rFonts w:eastAsiaTheme="minorEastAsia"/>
    </w:rPr>
  </w:style>
  <w:style w:type="character" w:styleId="Odwoanieprzypisukocowego">
    <w:name w:val="endnote reference"/>
    <w:basedOn w:val="Domylnaczcionkaakapitu"/>
    <w:uiPriority w:val="99"/>
    <w:semiHidden/>
    <w:unhideWhenUsed/>
    <w:rsid w:val="007E6E89"/>
    <w:rPr>
      <w:vertAlign w:val="superscript"/>
    </w:rPr>
  </w:style>
  <w:style w:type="table" w:styleId="Tabela-Siatka">
    <w:name w:val="Table Grid"/>
    <w:basedOn w:val="Standardowy"/>
    <w:uiPriority w:val="39"/>
    <w:rsid w:val="00C26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955</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ilbu</dc:creator>
  <cp:lastModifiedBy>ilbu</cp:lastModifiedBy>
  <cp:revision>21</cp:revision>
  <dcterms:created xsi:type="dcterms:W3CDTF">2022-01-07T13:38:00Z</dcterms:created>
  <dcterms:modified xsi:type="dcterms:W3CDTF">2022-01-19T11:46:00Z</dcterms:modified>
</cp:coreProperties>
</file>